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2169" w14:textId="70F7669B" w:rsidR="00BF5DF6" w:rsidRDefault="0000000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RP-25</w:t>
      </w:r>
      <w:r w:rsidR="00A03744" w:rsidRPr="00A03744">
        <w:rPr>
          <w:rFonts w:ascii="Arial" w:eastAsia="SimSun" w:hAnsi="Arial" w:cs="Arial"/>
          <w:b/>
          <w:sz w:val="28"/>
          <w:szCs w:val="28"/>
          <w:lang w:val="en-US" w:eastAsia="zh-CN"/>
        </w:rPr>
        <w:t>3875</w:t>
      </w:r>
    </w:p>
    <w:p w14:paraId="3A30966E" w14:textId="77777777" w:rsidR="00BF5DF6" w:rsidRDefault="0000000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Baltimore, USA, December 8-11, 2025</w:t>
      </w:r>
    </w:p>
    <w:p w14:paraId="7507D944" w14:textId="77777777" w:rsidR="00BF5DF6" w:rsidRDefault="00BF5DF6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492707B4" w14:textId="77777777" w:rsidR="00BF5DF6" w:rsidRDefault="00000000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Title:</w:t>
      </w:r>
      <w:r>
        <w:rPr>
          <w:rFonts w:ascii="Arial" w:hAnsi="Arial" w:cs="Arial"/>
          <w:b/>
          <w:sz w:val="22"/>
          <w:szCs w:val="22"/>
          <w:lang w:val="en-US" w:eastAsia="en-US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[</w:t>
      </w:r>
      <w:r>
        <w:rPr>
          <w:rFonts w:ascii="Arial" w:hAnsi="Arial" w:cs="Arial"/>
          <w:b/>
          <w:sz w:val="22"/>
          <w:szCs w:val="22"/>
          <w:lang w:val="en-US" w:eastAsia="en-US"/>
        </w:rPr>
        <w:t>Draft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]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LS on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NTN in TN spectrum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</w:p>
    <w:p w14:paraId="795F63EC" w14:textId="77777777" w:rsidR="00BF5DF6" w:rsidRDefault="00000000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-</w:t>
      </w:r>
    </w:p>
    <w:p w14:paraId="5B894546" w14:textId="77777777" w:rsidR="00BF5DF6" w:rsidRDefault="00000000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Rel-20</w:t>
      </w:r>
    </w:p>
    <w:p w14:paraId="3C3387E4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1FF0FA2A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3GPP TSG RAN</w:t>
      </w:r>
    </w:p>
    <w:p w14:paraId="7AB9E9E8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94F6284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 SA, 3GPP PCG</w:t>
      </w:r>
    </w:p>
    <w:p w14:paraId="058337C0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Cc:</w:t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  <w:r>
        <w:rPr>
          <w:rFonts w:ascii="Arial" w:hAnsi="Arial" w:cs="Arial"/>
          <w:b/>
          <w:sz w:val="22"/>
          <w:szCs w:val="22"/>
          <w:lang w:val="en-US" w:eastAsia="en-US"/>
        </w:rPr>
        <w:t>-</w:t>
      </w:r>
    </w:p>
    <w:p w14:paraId="15FE7368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</w:p>
    <w:p w14:paraId="5D9E082A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  <w:bookmarkStart w:id="0" w:name="_Hlk149073286"/>
      <w:r>
        <w:rPr>
          <w:rFonts w:ascii="Arial" w:hAnsi="Arial" w:cs="Arial"/>
          <w:b/>
          <w:sz w:val="22"/>
          <w:szCs w:val="22"/>
          <w:lang w:val="en-US" w:eastAsia="en-US"/>
        </w:rPr>
        <w:t>Contact Person: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p w14:paraId="12AC139E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r>
        <w:rPr>
          <w:rFonts w:ascii="Arial" w:hAnsi="Arial" w:cs="Arial"/>
          <w:b/>
          <w:sz w:val="22"/>
          <w:szCs w:val="22"/>
          <w:lang w:val="it-IT" w:eastAsia="en-US"/>
        </w:rPr>
        <w:t>Name:</w:t>
      </w:r>
      <w:r>
        <w:rPr>
          <w:rFonts w:ascii="Arial" w:hAnsi="Arial" w:cs="Arial"/>
          <w:bCs/>
          <w:sz w:val="22"/>
          <w:szCs w:val="22"/>
          <w:lang w:val="it-IT" w:eastAsia="en-US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XXX</w:t>
      </w:r>
      <w:r>
        <w:rPr>
          <w:rFonts w:ascii="Arial" w:hAnsi="Arial" w:cs="Arial"/>
          <w:bCs/>
          <w:sz w:val="22"/>
          <w:szCs w:val="22"/>
          <w:lang w:val="it-IT" w:eastAsia="en-US"/>
        </w:rPr>
        <w:t>, Giovanni Romano</w:t>
      </w:r>
    </w:p>
    <w:p w14:paraId="6E795E80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proofErr w:type="gramStart"/>
      <w:r>
        <w:rPr>
          <w:rFonts w:ascii="Arial" w:hAnsi="Arial" w:cs="Arial"/>
          <w:b/>
          <w:sz w:val="22"/>
          <w:szCs w:val="22"/>
          <w:lang w:val="it-IT" w:eastAsia="en-US"/>
        </w:rPr>
        <w:t>Email</w:t>
      </w:r>
      <w:proofErr w:type="gramEnd"/>
      <w:r>
        <w:rPr>
          <w:rFonts w:ascii="Arial" w:hAnsi="Arial" w:cs="Arial"/>
          <w:b/>
          <w:sz w:val="22"/>
          <w:szCs w:val="22"/>
          <w:lang w:val="it-IT" w:eastAsia="en-US"/>
        </w:rPr>
        <w:t>:</w:t>
      </w:r>
      <w:r>
        <w:rPr>
          <w:rFonts w:ascii="Arial" w:hAnsi="Arial" w:cs="Arial"/>
          <w:b/>
          <w:sz w:val="22"/>
          <w:szCs w:val="22"/>
          <w:lang w:val="it-IT" w:eastAsia="en-US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XXX</w:t>
      </w:r>
      <w:r>
        <w:rPr>
          <w:rFonts w:ascii="Arial" w:hAnsi="Arial" w:cs="Arial"/>
          <w:bCs/>
          <w:sz w:val="22"/>
          <w:szCs w:val="22"/>
          <w:lang w:val="it-IT" w:eastAsia="en-US"/>
        </w:rPr>
        <w:t>, gromano@novamint.com</w:t>
      </w:r>
    </w:p>
    <w:p w14:paraId="412B46FE" w14:textId="77777777" w:rsidR="00BF5DF6" w:rsidRDefault="00000000">
      <w:pPr>
        <w:tabs>
          <w:tab w:val="left" w:pos="2268"/>
        </w:tabs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  <w:lang w:val="en-US" w:eastAsia="en-US"/>
        </w:rPr>
        <w:t>reply</w:t>
      </w:r>
      <w:proofErr w:type="gramEnd"/>
      <w:r>
        <w:rPr>
          <w:rFonts w:ascii="Arial" w:hAnsi="Arial" w:cs="Arial"/>
          <w:b/>
          <w:sz w:val="22"/>
          <w:szCs w:val="22"/>
          <w:lang w:val="en-US" w:eastAsia="en-US"/>
        </w:rPr>
        <w:t xml:space="preserve"> LS to:</w:t>
      </w:r>
      <w:r>
        <w:rPr>
          <w:rFonts w:ascii="Arial" w:hAnsi="Arial" w:cs="Arial"/>
          <w:b/>
          <w:sz w:val="22"/>
          <w:szCs w:val="22"/>
          <w:lang w:val="en-US" w:eastAsia="en-US"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color w:val="0000FF"/>
            <w:kern w:val="2"/>
            <w:sz w:val="22"/>
            <w:szCs w:val="22"/>
            <w:u w:val="single"/>
            <w:lang w:val="en-US" w:eastAsia="zh-CN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p w14:paraId="344F46BB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60594035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Attachments: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bookmarkEnd w:id="0"/>
    <w:p w14:paraId="5B012E02" w14:textId="77777777" w:rsidR="00BF5DF6" w:rsidRDefault="00BF5DF6">
      <w:pPr>
        <w:pBdr>
          <w:bottom w:val="single" w:sz="4" w:space="1" w:color="auto"/>
        </w:pBd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hAnsi="Arial" w:cs="Arial"/>
          <w:sz w:val="22"/>
          <w:szCs w:val="22"/>
          <w:lang w:val="en-US" w:eastAsia="zh-CN"/>
        </w:rPr>
      </w:pPr>
    </w:p>
    <w:p w14:paraId="574EED20" w14:textId="77777777" w:rsidR="00BF5DF6" w:rsidRDefault="00000000">
      <w:pPr>
        <w:numPr>
          <w:ilvl w:val="0"/>
          <w:numId w:val="1"/>
        </w:num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Overall Description:</w:t>
      </w:r>
    </w:p>
    <w:p w14:paraId="09EBBBC5" w14:textId="77777777" w:rsidR="00BF5DF6" w:rsidRDefault="00BF5DF6">
      <w:p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758AC38A" w14:textId="53ED05D8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677C882E" w14:textId="7777777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 xml:space="preserve">FDD band with a UE transmitting at 2500 MHz - 2570 MHz and SAN transmitting at 2620 MHz - 2690 MHz (requested by Telstra in Australia) [TODO: reference </w:t>
      </w:r>
      <w:proofErr w:type="spellStart"/>
      <w:r>
        <w:rPr>
          <w:rFonts w:ascii="Arial" w:eastAsia="Yu Mincho" w:hAnsi="Arial" w:cs="Arial"/>
          <w:color w:val="000000"/>
        </w:rPr>
        <w:t>tdoc</w:t>
      </w:r>
      <w:proofErr w:type="spellEnd"/>
      <w:r>
        <w:rPr>
          <w:rFonts w:ascii="Arial" w:eastAsia="Yu Mincho" w:hAnsi="Arial" w:cs="Arial"/>
          <w:color w:val="000000"/>
        </w:rPr>
        <w:t>]</w:t>
      </w:r>
    </w:p>
    <w:p w14:paraId="2F814113" w14:textId="7777777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 xml:space="preserve">a UE transmitting at 1850 - 1915 MHz and SAN transmitting at 1930 - 1995 MHz (requested by T-Mobile USA and Rogers in Canada) [TODO: reference </w:t>
      </w:r>
      <w:proofErr w:type="spellStart"/>
      <w:r>
        <w:rPr>
          <w:rFonts w:ascii="Arial" w:eastAsia="Yu Mincho" w:hAnsi="Arial" w:cs="Arial"/>
          <w:color w:val="000000"/>
        </w:rPr>
        <w:t>tdoc</w:t>
      </w:r>
      <w:proofErr w:type="spellEnd"/>
      <w:r>
        <w:rPr>
          <w:rFonts w:ascii="Arial" w:eastAsia="Yu Mincho" w:hAnsi="Arial" w:cs="Arial"/>
          <w:color w:val="000000"/>
        </w:rPr>
        <w:t>]</w:t>
      </w:r>
    </w:p>
    <w:p w14:paraId="4E7AB66B" w14:textId="597DD39F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WP4A, WP4C,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</w:t>
      </w:r>
      <w:r>
        <w:rPr>
          <w:rFonts w:ascii="Arial" w:eastAsia="DengXian" w:hAnsi="Arial" w:cs="Arial"/>
          <w:lang w:val="en-US" w:eastAsia="zh-CN"/>
        </w:rPr>
        <w:t xml:space="preserve"> in view of assignment and use of frequencies</w:t>
      </w:r>
      <w:r>
        <w:rPr>
          <w:rFonts w:ascii="Arial" w:eastAsia="DengXian" w:hAnsi="Arial" w:cs="Arial"/>
          <w:lang w:val="en-US" w:eastAsia="zh-CN"/>
        </w:rPr>
        <w:t>.</w:t>
      </w:r>
    </w:p>
    <w:p w14:paraId="54B512B1" w14:textId="7777777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 to clarify the status of technical studies under AI 1.13 and provide guidance (e.g., required aspects to be evaluated/verified and corresponding methodology(</w:t>
      </w:r>
      <w:proofErr w:type="spellStart"/>
      <w:r>
        <w:rPr>
          <w:rFonts w:ascii="Arial" w:eastAsia="DengXian" w:hAnsi="Arial" w:cs="Arial" w:hint="eastAsia"/>
          <w:lang w:val="en-US" w:eastAsia="zh-CN"/>
        </w:rPr>
        <w:t>ies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7D4357DF" w14:textId="7777777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26F7B31C" w14:textId="77777777" w:rsidR="004C689D" w:rsidRDefault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588EDA6C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>2. Actions:</w:t>
      </w:r>
    </w:p>
    <w:p w14:paraId="7B5E5033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>To 3GPP TSG SA and 3GPP PCG:</w:t>
      </w:r>
    </w:p>
    <w:p w14:paraId="6C37B51A" w14:textId="6CC8B224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 xml:space="preserve">ACTION: </w:t>
      </w:r>
      <w:r>
        <w:rPr>
          <w:rFonts w:ascii="Arial" w:eastAsia="DengXian" w:hAnsi="Arial" w:cs="Arial" w:hint="eastAsia"/>
          <w:lang w:val="en-US" w:eastAsia="zh-CN"/>
        </w:rPr>
        <w:t>N</w:t>
      </w:r>
      <w:r>
        <w:rPr>
          <w:rFonts w:ascii="Arial" w:eastAsia="DengXian" w:hAnsi="Arial" w:cs="Arial"/>
          <w:lang w:val="en-US" w:eastAsia="zh-CN"/>
        </w:rPr>
        <w:t xml:space="preserve">ote the </w:t>
      </w:r>
      <w:r>
        <w:rPr>
          <w:rFonts w:ascii="Arial" w:eastAsia="DengXian" w:hAnsi="Arial" w:cs="Arial" w:hint="eastAsia"/>
          <w:lang w:val="en-US" w:eastAsia="zh-CN"/>
        </w:rPr>
        <w:t xml:space="preserve">status </w:t>
      </w:r>
      <w:r>
        <w:rPr>
          <w:rFonts w:ascii="Arial" w:eastAsia="DengXian" w:hAnsi="Arial" w:cs="Arial"/>
          <w:lang w:val="en-US" w:eastAsia="zh-CN"/>
        </w:rPr>
        <w:t xml:space="preserve">of TSG RAN and the LS submitted directly to </w:t>
      </w:r>
      <w:r>
        <w:rPr>
          <w:rFonts w:ascii="Arial" w:eastAsia="DengXian" w:hAnsi="Arial" w:cs="Arial" w:hint="eastAsia"/>
          <w:lang w:val="en-US" w:eastAsia="zh-CN"/>
        </w:rPr>
        <w:t>ITU-R WP4A, ITU-R WP4C</w:t>
      </w:r>
      <w:r w:rsidR="00CF72EF"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/>
          <w:lang w:val="en-US" w:eastAsia="zh-CN"/>
        </w:rPr>
        <w:t>ITU-R WP5D</w:t>
      </w:r>
      <w:r w:rsidR="00CF72EF">
        <w:rPr>
          <w:rFonts w:ascii="Arial" w:eastAsia="DengXian" w:hAnsi="Arial" w:cs="Arial"/>
          <w:lang w:val="en-US" w:eastAsia="zh-CN"/>
        </w:rPr>
        <w:t xml:space="preserve"> with CC to ITU-R WP4B.</w:t>
      </w:r>
    </w:p>
    <w:p w14:paraId="302B9AF6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13E4943B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43174C23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#============================================================================</w:t>
      </w:r>
    </w:p>
    <w:p w14:paraId="6FD0B719" w14:textId="77777777" w:rsidR="00BF5DF6" w:rsidRDefault="0000000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Title: </w:t>
      </w:r>
      <w:r>
        <w:rPr>
          <w:rFonts w:ascii="Arial" w:eastAsia="Calibri" w:hAnsi="Arial" w:cs="Arial"/>
          <w:b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LS on 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NTN in TN spectrum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</w:p>
    <w:p w14:paraId="350D38DD" w14:textId="77777777" w:rsidR="00BF5D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 xml:space="preserve">Response to: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</w:p>
    <w:p w14:paraId="574B36A6" w14:textId="057D3716" w:rsidR="00BF5D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DengXian" w:hAnsi="Arial" w:cs="Arial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To: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  <w:r>
        <w:rPr>
          <w:rFonts w:ascii="Arial" w:eastAsia="DengXian" w:hAnsi="Arial" w:cs="Arial" w:hint="eastAsia"/>
          <w:lang w:val="en-US" w:eastAsia="zh-CN"/>
        </w:rPr>
        <w:t>ITU-R WP4A</w:t>
      </w:r>
      <w:r w:rsidR="00D86DAE"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>ITU-R WP4C</w:t>
      </w:r>
      <w:r w:rsidR="00D86DAE"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eastAsia="en-US"/>
        </w:rPr>
        <w:t>ITU-R WP5D</w:t>
      </w:r>
    </w:p>
    <w:p w14:paraId="7B7C5944" w14:textId="3317FF6E" w:rsidR="00BF5D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Cc: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  <w:r w:rsidR="00D86DAE">
        <w:rPr>
          <w:rFonts w:ascii="Arial" w:eastAsia="Calibri" w:hAnsi="Arial" w:cs="Arial"/>
          <w:bCs/>
          <w:sz w:val="22"/>
          <w:szCs w:val="22"/>
          <w:lang w:eastAsia="en-US"/>
        </w:rPr>
        <w:t>ITU-R WP4B</w:t>
      </w:r>
    </w:p>
    <w:p w14:paraId="6C79732C" w14:textId="77777777" w:rsidR="00BF5DF6" w:rsidRDefault="00BF5DF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A44475D" w14:textId="77777777" w:rsidR="00BF5DF6" w:rsidRDefault="0000000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eastAsia="Calibri" w:hAnsi="Arial" w:cs="Arial"/>
          <w:bCs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bCs/>
          <w:sz w:val="22"/>
          <w:szCs w:val="22"/>
          <w:lang w:val="en-US" w:eastAsia="zh-CN"/>
        </w:rPr>
        <w:t>RAN</w:t>
      </w:r>
    </w:p>
    <w:p w14:paraId="78726F4F" w14:textId="77777777" w:rsidR="00BF5DF6" w:rsidRDefault="00BF5DF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</w:p>
    <w:p w14:paraId="59251033" w14:textId="77777777" w:rsidR="00BF5DF6" w:rsidRDefault="0000000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Contact Person:</w:t>
      </w:r>
    </w:p>
    <w:p w14:paraId="7DEB60F2" w14:textId="77777777" w:rsidR="00BF5DF6" w:rsidRDefault="0000000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  <w:t xml:space="preserve"> 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Name: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XX</w:t>
      </w:r>
    </w:p>
    <w:p w14:paraId="49F31DBF" w14:textId="77777777" w:rsidR="00BF5DF6" w:rsidRDefault="00000000">
      <w:pPr>
        <w:keepNext/>
        <w:ind w:left="2268" w:firstLine="567"/>
        <w:outlineLvl w:val="6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E-mail Address: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  <w:t xml:space="preserve"> </w:t>
      </w:r>
      <w:r>
        <w:rPr>
          <w:rFonts w:ascii="Arial" w:eastAsia="SimSun" w:hAnsi="Arial" w:cs="Calibri" w:hint="eastAsia"/>
          <w:b/>
          <w:color w:val="0000FF"/>
          <w:sz w:val="22"/>
          <w:szCs w:val="22"/>
          <w:lang w:val="en-US" w:eastAsia="zh-CN"/>
        </w:rPr>
        <w:t>XX</w:t>
      </w:r>
    </w:p>
    <w:p w14:paraId="0EC90F91" w14:textId="77777777" w:rsidR="00BF5DF6" w:rsidRDefault="00000000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5266E5B9" w14:textId="77777777" w:rsidR="00BF5DF6" w:rsidRDefault="00000000">
      <w:pPr>
        <w:spacing w:after="60"/>
        <w:ind w:left="1985" w:hanging="1265"/>
        <w:rPr>
          <w:rFonts w:ascii="Arial" w:eastAsia="DengXian" w:hAnsi="Arial" w:cs="Arial"/>
          <w:lang w:val="en-US" w:eastAsia="zh-CN"/>
        </w:rPr>
      </w:pPr>
      <w:r>
        <w:rPr>
          <w:rFonts w:ascii="Arial" w:eastAsia="MS Mincho" w:hAnsi="Arial" w:cs="Arial"/>
          <w:i/>
          <w:lang w:val="en-US" w:eastAsia="ja-JP"/>
        </w:rPr>
        <w:t>----------------- [remove 3GPP review part before submission to ITU] -----------------</w:t>
      </w:r>
    </w:p>
    <w:p w14:paraId="5087BEF3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#============================================================================</w:t>
      </w:r>
    </w:p>
    <w:p w14:paraId="02B55AD4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026A35BC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3F9C220D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63D31266" w14:textId="77777777" w:rsidR="00FE348A" w:rsidRDefault="00FE348A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sectPr w:rsidR="00FE348A">
      <w:footerReference w:type="default" r:id="rId8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D1202" w14:textId="77777777" w:rsidR="00A17BA5" w:rsidRDefault="00A17BA5">
      <w:pPr>
        <w:spacing w:after="0"/>
      </w:pPr>
      <w:r>
        <w:separator/>
      </w:r>
    </w:p>
  </w:endnote>
  <w:endnote w:type="continuationSeparator" w:id="0">
    <w:p w14:paraId="6262295A" w14:textId="77777777" w:rsidR="00A17BA5" w:rsidRDefault="00A17B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00B" w14:textId="77777777" w:rsidR="00BF5DF6" w:rsidRDefault="0000000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3D2C6" w14:textId="77777777" w:rsidR="00A17BA5" w:rsidRDefault="00A17BA5">
      <w:pPr>
        <w:spacing w:after="0"/>
      </w:pPr>
      <w:r>
        <w:separator/>
      </w:r>
    </w:p>
  </w:footnote>
  <w:footnote w:type="continuationSeparator" w:id="0">
    <w:p w14:paraId="2E089EEF" w14:textId="77777777" w:rsidR="00A17BA5" w:rsidRDefault="00A17B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ED689"/>
    <w:multiLevelType w:val="singleLevel"/>
    <w:tmpl w:val="163ED6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0F40DAE"/>
    <w:multiLevelType w:val="singleLevel"/>
    <w:tmpl w:val="60F40D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37766177">
    <w:abstractNumId w:val="0"/>
  </w:num>
  <w:num w:numId="2" w16cid:durableId="161444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5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37D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D7FC3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4E62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2F2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873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6596"/>
    <w:rsid w:val="002467B1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84E"/>
    <w:rsid w:val="002B3BB4"/>
    <w:rsid w:val="002B3CD6"/>
    <w:rsid w:val="002B3D5A"/>
    <w:rsid w:val="002B42CB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610"/>
    <w:rsid w:val="002C18C0"/>
    <w:rsid w:val="002C1B6C"/>
    <w:rsid w:val="002C266A"/>
    <w:rsid w:val="002C2A26"/>
    <w:rsid w:val="002C2FA3"/>
    <w:rsid w:val="002C30E4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73C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6AF2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0FC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42C6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6BCE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C96"/>
    <w:rsid w:val="00441D02"/>
    <w:rsid w:val="00441E5E"/>
    <w:rsid w:val="00442507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94C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A31"/>
    <w:rsid w:val="004C5CD8"/>
    <w:rsid w:val="004C5FCF"/>
    <w:rsid w:val="004C625B"/>
    <w:rsid w:val="004C63D5"/>
    <w:rsid w:val="004C689D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64D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F14"/>
    <w:rsid w:val="0054408E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982"/>
    <w:rsid w:val="005C69C1"/>
    <w:rsid w:val="005C74AD"/>
    <w:rsid w:val="005C7684"/>
    <w:rsid w:val="005C7AC8"/>
    <w:rsid w:val="005D006D"/>
    <w:rsid w:val="005D00A3"/>
    <w:rsid w:val="005D010C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138E"/>
    <w:rsid w:val="00601BE8"/>
    <w:rsid w:val="006022BF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A18"/>
    <w:rsid w:val="00673C84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152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7D3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5B6B"/>
    <w:rsid w:val="0073704F"/>
    <w:rsid w:val="007374F6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4E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1AA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C70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36E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D5B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270E5"/>
    <w:rsid w:val="00930151"/>
    <w:rsid w:val="00930622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D7A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878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4CC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046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8B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10CF"/>
    <w:rsid w:val="00A01B86"/>
    <w:rsid w:val="00A02353"/>
    <w:rsid w:val="00A023D1"/>
    <w:rsid w:val="00A024ED"/>
    <w:rsid w:val="00A026BE"/>
    <w:rsid w:val="00A02991"/>
    <w:rsid w:val="00A03174"/>
    <w:rsid w:val="00A0374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96E"/>
    <w:rsid w:val="00A17BA5"/>
    <w:rsid w:val="00A203A2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586B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29C4"/>
    <w:rsid w:val="00BF366D"/>
    <w:rsid w:val="00BF3720"/>
    <w:rsid w:val="00BF3778"/>
    <w:rsid w:val="00BF3BE7"/>
    <w:rsid w:val="00BF3E2C"/>
    <w:rsid w:val="00BF3FDC"/>
    <w:rsid w:val="00BF43A8"/>
    <w:rsid w:val="00BF5256"/>
    <w:rsid w:val="00BF5826"/>
    <w:rsid w:val="00BF5CF0"/>
    <w:rsid w:val="00BF5D43"/>
    <w:rsid w:val="00BF5DF6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CF72EF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63B"/>
    <w:rsid w:val="00D17720"/>
    <w:rsid w:val="00D179F0"/>
    <w:rsid w:val="00D20B71"/>
    <w:rsid w:val="00D21194"/>
    <w:rsid w:val="00D212A9"/>
    <w:rsid w:val="00D21784"/>
    <w:rsid w:val="00D223E8"/>
    <w:rsid w:val="00D22EA0"/>
    <w:rsid w:val="00D232F6"/>
    <w:rsid w:val="00D23EA9"/>
    <w:rsid w:val="00D23EEC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D3"/>
    <w:rsid w:val="00D33277"/>
    <w:rsid w:val="00D332DF"/>
    <w:rsid w:val="00D33B09"/>
    <w:rsid w:val="00D33E13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6DAE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4E91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3DF0"/>
    <w:rsid w:val="00DF45B1"/>
    <w:rsid w:val="00DF4738"/>
    <w:rsid w:val="00DF493E"/>
    <w:rsid w:val="00DF4E5C"/>
    <w:rsid w:val="00DF4E90"/>
    <w:rsid w:val="00DF4F7B"/>
    <w:rsid w:val="00DF5236"/>
    <w:rsid w:val="00DF5B34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46E6D"/>
    <w:rsid w:val="00E46EAC"/>
    <w:rsid w:val="00E502C5"/>
    <w:rsid w:val="00E50457"/>
    <w:rsid w:val="00E5056F"/>
    <w:rsid w:val="00E50A78"/>
    <w:rsid w:val="00E50CC7"/>
    <w:rsid w:val="00E50E35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0CA4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6368"/>
    <w:rsid w:val="00EB65D8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C0A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8A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B61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1D37D65"/>
    <w:rsid w:val="0B741F51"/>
    <w:rsid w:val="1A7642A8"/>
    <w:rsid w:val="1D3744CB"/>
    <w:rsid w:val="23794807"/>
    <w:rsid w:val="278C4666"/>
    <w:rsid w:val="29376437"/>
    <w:rsid w:val="298F21F5"/>
    <w:rsid w:val="2A306B02"/>
    <w:rsid w:val="2A58311B"/>
    <w:rsid w:val="2E4821C8"/>
    <w:rsid w:val="2EE660C8"/>
    <w:rsid w:val="3EAA71D4"/>
    <w:rsid w:val="4AA70C5D"/>
    <w:rsid w:val="50490F77"/>
    <w:rsid w:val="533D7821"/>
    <w:rsid w:val="584164D9"/>
    <w:rsid w:val="5DBF39A3"/>
    <w:rsid w:val="61DC6C34"/>
    <w:rsid w:val="6A294D8D"/>
    <w:rsid w:val="6DB621F5"/>
    <w:rsid w:val="7B3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23C51A9"/>
  <w15:chartTrackingRefBased/>
  <w15:docId w15:val="{E964E571-8C98-344A-BE9F-4743724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b/>
      <w:bCs/>
      <w:i w:val="0"/>
      <w:iCs w:val="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Revision">
    <w:name w:val="Revision"/>
    <w:uiPriority w:val="99"/>
    <w:semiHidden/>
    <w:rPr>
      <w:rFonts w:eastAsia="Times New Roman"/>
      <w:lang w:val="en-GB" w:eastAsia="en-GB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46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2221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RAN</dc:creator>
  <cp:keywords/>
  <cp:lastModifiedBy> </cp:lastModifiedBy>
  <cp:revision>7</cp:revision>
  <cp:lastPrinted>2017-08-01T21:36:00Z</cp:lastPrinted>
  <dcterms:created xsi:type="dcterms:W3CDTF">2025-12-11T20:11:00Z</dcterms:created>
  <dcterms:modified xsi:type="dcterms:W3CDTF">2025-12-11T21:05:00Z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KSOProductBuildVer">
    <vt:lpwstr>2052-11.8.2.12085</vt:lpwstr>
  </property>
  <property fmtid="{D5CDD505-2E9C-101B-9397-08002B2CF9AE}" pid="12" name="ICV">
    <vt:lpwstr>0698C8DC73314593B77DCB5A7513F4C6</vt:lpwstr>
  </property>
</Properties>
</file>